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E" w:rsidRDefault="00EA659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A2715" w:rsidRPr="000E48F6" w:rsidRDefault="005E6E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  <w:r w:rsidR="000E48F6" w:rsidRPr="000E48F6">
        <w:rPr>
          <w:rFonts w:ascii="Times New Roman" w:hAnsi="Times New Roman" w:cs="Times New Roman"/>
          <w:sz w:val="32"/>
          <w:szCs w:val="32"/>
        </w:rPr>
        <w:t xml:space="preserve">   </w:t>
      </w:r>
      <w:r w:rsidR="000E48F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r w:rsidR="000E48F6" w:rsidRPr="000E48F6">
        <w:rPr>
          <w:rFonts w:ascii="Times New Roman" w:hAnsi="Times New Roman" w:cs="Times New Roman"/>
          <w:sz w:val="32"/>
          <w:szCs w:val="32"/>
        </w:rPr>
        <w:t xml:space="preserve"> </w:t>
      </w:r>
      <w:r w:rsidR="000E48F6">
        <w:rPr>
          <w:rFonts w:ascii="Times New Roman" w:hAnsi="Times New Roman" w:cs="Times New Roman"/>
          <w:i/>
          <w:sz w:val="32"/>
          <w:szCs w:val="32"/>
        </w:rPr>
        <w:t>Васильева Е.И</w:t>
      </w:r>
    </w:p>
    <w:tbl>
      <w:tblPr>
        <w:tblStyle w:val="a3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1713"/>
        <w:gridCol w:w="1960"/>
        <w:gridCol w:w="3357"/>
        <w:gridCol w:w="2541"/>
      </w:tblGrid>
      <w:tr w:rsidR="000E48F6" w:rsidTr="000E48F6">
        <w:tc>
          <w:tcPr>
            <w:tcW w:w="1713" w:type="dxa"/>
          </w:tcPr>
          <w:p w:rsidR="000E48F6" w:rsidRPr="005E6ED0" w:rsidRDefault="000E48F6" w:rsidP="000E48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3357" w:type="dxa"/>
          </w:tcPr>
          <w:p w:rsidR="000E48F6" w:rsidRPr="005E6ED0" w:rsidRDefault="000E48F6" w:rsidP="000E48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Место/ Уровень мероприятия</w:t>
            </w:r>
          </w:p>
        </w:tc>
      </w:tr>
      <w:tr w:rsidR="000E48F6" w:rsidTr="000E48F6">
        <w:trPr>
          <w:trHeight w:val="1736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7-8 ноября 2012</w:t>
            </w:r>
          </w:p>
        </w:tc>
        <w:tc>
          <w:tcPr>
            <w:tcW w:w="1960" w:type="dxa"/>
          </w:tcPr>
          <w:p w:rsidR="000E48F6" w:rsidRPr="00BD1184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«Модернизация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предпрофильного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и начального профессионального образования лиц с нарушением интел</w:t>
            </w:r>
            <w:r w:rsidR="00A828CC">
              <w:rPr>
                <w:rFonts w:ascii="Times New Roman" w:hAnsi="Times New Roman"/>
                <w:sz w:val="32"/>
                <w:szCs w:val="32"/>
              </w:rPr>
              <w:t>л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>екта»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МГПУ, ГБОУ СКОШИ №102 /  Городская научно-практическая конференция</w:t>
            </w:r>
          </w:p>
        </w:tc>
      </w:tr>
      <w:tr w:rsidR="000E48F6" w:rsidTr="000E48F6">
        <w:trPr>
          <w:trHeight w:val="1836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28-29 марта 2013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«Актуальные проблемы междисциплинарного подхода к этапной комплексной реабилитации детей с церебральным параличом»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Городской научно-практический семинар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24-26 июня 2013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«Инклюзивное образование»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Международный научно-практический конгресс «Вызов Инклюзия»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27-29 ноября 2013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«Обучение детей с тяжелыми и  множественными нарушениями развития»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НОУ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Каритас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», СПб АППО / Первая Международная научно-практическая конференция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2-4 июня 2014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Выбор маршрута»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ВПО, МГППУ / Международная научно-практическая конференция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18-20 сентября 2014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«Альтернативная и дополнительная коммуникация как основа для развития, реабилитации и обучения людей с нарушениями в развитии»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РГПУ им. Герцена, ЧОУ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Катитас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 / Международная научно-практическая конференция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3 апреля 2015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«Комплексная реабилитация детей с расстройствами аутистического спектра в системе непрерывного образования»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ВО МГПУ / Городская научно-практическая конференция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14-16 апреля 2015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«Организация и содержание обучения детей с тяжелой умственной отсталостью»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ФИРО / Всероссийская научно-практическая конференция</w:t>
            </w:r>
          </w:p>
        </w:tc>
      </w:tr>
      <w:tr w:rsidR="000E48F6" w:rsidTr="000E48F6">
        <w:trPr>
          <w:trHeight w:val="2042"/>
        </w:trPr>
        <w:tc>
          <w:tcPr>
            <w:tcW w:w="1713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21-23 мая 2015</w:t>
            </w:r>
          </w:p>
        </w:tc>
        <w:tc>
          <w:tcPr>
            <w:tcW w:w="1960" w:type="dxa"/>
          </w:tcPr>
          <w:p w:rsidR="000E48F6" w:rsidRPr="005E6ED0" w:rsidRDefault="000E48F6" w:rsidP="000E48F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Вызовы и решения»</w:t>
            </w:r>
          </w:p>
        </w:tc>
        <w:tc>
          <w:tcPr>
            <w:tcW w:w="2541" w:type="dxa"/>
          </w:tcPr>
          <w:p w:rsidR="000E48F6" w:rsidRPr="005E6ED0" w:rsidRDefault="000E48F6" w:rsidP="000E48F6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32"/>
                <w:szCs w:val="32"/>
              </w:rPr>
              <w:t>АНО «Центр проблем аутизма: образование, исследования, помощь, защита прав»</w:t>
            </w:r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 w:rsidRPr="005E6ED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Международная научно-практическая конференция</w:t>
            </w:r>
          </w:p>
        </w:tc>
      </w:tr>
    </w:tbl>
    <w:p w:rsidR="005E6ED0" w:rsidRPr="005E6ED0" w:rsidRDefault="005E6ED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</w:t>
      </w:r>
      <w:r w:rsidR="006D7FF5" w:rsidRPr="006D7FF5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5E6ED0" w:rsidRDefault="005E6ED0">
      <w:pPr>
        <w:rPr>
          <w:rFonts w:ascii="Times New Roman" w:hAnsi="Times New Roman" w:cs="Times New Roman"/>
          <w:sz w:val="32"/>
          <w:szCs w:val="32"/>
        </w:rPr>
      </w:pPr>
    </w:p>
    <w:p w:rsidR="00FA2715" w:rsidRPr="00FA2715" w:rsidRDefault="00FA2715">
      <w:pPr>
        <w:rPr>
          <w:rFonts w:ascii="Times New Roman" w:hAnsi="Times New Roman" w:cs="Times New Roman"/>
          <w:sz w:val="28"/>
          <w:szCs w:val="28"/>
        </w:rPr>
      </w:pPr>
    </w:p>
    <w:sectPr w:rsidR="00FA2715" w:rsidRPr="00FA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6"/>
    <w:rsid w:val="000E48F6"/>
    <w:rsid w:val="001600DE"/>
    <w:rsid w:val="002D234E"/>
    <w:rsid w:val="00440756"/>
    <w:rsid w:val="00527B80"/>
    <w:rsid w:val="005E6ED0"/>
    <w:rsid w:val="006D7FF5"/>
    <w:rsid w:val="00A828CC"/>
    <w:rsid w:val="00EA659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Лунный кратер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</dc:creator>
  <cp:keywords/>
  <dc:description/>
  <cp:lastModifiedBy>Администратор</cp:lastModifiedBy>
  <cp:revision>7</cp:revision>
  <dcterms:created xsi:type="dcterms:W3CDTF">2015-06-13T09:39:00Z</dcterms:created>
  <dcterms:modified xsi:type="dcterms:W3CDTF">2015-06-30T09:07:00Z</dcterms:modified>
</cp:coreProperties>
</file>